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4110"/>
        <w:gridCol w:w="2977"/>
        <w:gridCol w:w="2977"/>
        <w:gridCol w:w="2835"/>
      </w:tblGrid>
      <w:tr w:rsidR="00FC0ADC" w:rsidRPr="00A51559" w:rsidTr="00FC0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8" w:space="0" w:color="FFFFFF" w:themeColor="background1"/>
            </w:tcBorders>
          </w:tcPr>
          <w:p w:rsidR="00FC0ADC" w:rsidRPr="00A51559" w:rsidRDefault="00FC0ADC" w:rsidP="009704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sz w:val="20"/>
                <w:szCs w:val="20"/>
              </w:rPr>
              <w:t>STAGES</w:t>
            </w:r>
          </w:p>
        </w:tc>
        <w:tc>
          <w:tcPr>
            <w:tcW w:w="15593" w:type="dxa"/>
            <w:gridSpan w:val="5"/>
            <w:tcBorders>
              <w:bottom w:val="single" w:sz="8" w:space="0" w:color="FFFFFF" w:themeColor="background1"/>
            </w:tcBorders>
          </w:tcPr>
          <w:p w:rsidR="00FC0ADC" w:rsidRPr="00A51559" w:rsidRDefault="00FC0ADC" w:rsidP="009704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sz w:val="20"/>
                <w:szCs w:val="20"/>
              </w:rPr>
              <w:t>SUB-STAGES</w:t>
            </w:r>
          </w:p>
        </w:tc>
      </w:tr>
      <w:tr w:rsidR="00FC0ADC" w:rsidRPr="00A51559" w:rsidTr="00FC0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ABF8F" w:themeFill="accent6" w:themeFillTint="99"/>
          </w:tcPr>
          <w:p w:rsidR="00FC0ADC" w:rsidRPr="00A51559" w:rsidRDefault="00FC0ADC" w:rsidP="009704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color w:val="auto"/>
                <w:sz w:val="20"/>
                <w:szCs w:val="20"/>
              </w:rPr>
              <w:t>STAGE 1: Conceptualization &amp; Feasibility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FC0ADC" w:rsidRPr="00A51559" w:rsidRDefault="00FC0ADC" w:rsidP="00FC0AD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b/>
                <w:sz w:val="16"/>
                <w:szCs w:val="16"/>
              </w:rPr>
              <w:t>Conceptualize the program (identify program need)</w:t>
            </w:r>
          </w:p>
        </w:tc>
        <w:tc>
          <w:tcPr>
            <w:tcW w:w="4110" w:type="dxa"/>
            <w:shd w:val="clear" w:color="auto" w:fill="FABF8F" w:themeFill="accent6" w:themeFillTint="99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b/>
                <w:sz w:val="16"/>
                <w:szCs w:val="16"/>
              </w:rPr>
              <w:t>1.2 Research and analyse program need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b/>
                <w:sz w:val="16"/>
                <w:szCs w:val="16"/>
              </w:rPr>
              <w:t>1.3 Conduct cost and budget estimations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b/>
                <w:sz w:val="16"/>
                <w:szCs w:val="16"/>
              </w:rPr>
              <w:t>1.4 Submit New Program Feasibility Report: Summary and Recommendations (Final)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b/>
                <w:sz w:val="16"/>
                <w:szCs w:val="16"/>
              </w:rPr>
              <w:t>1.5 Decide on a course of action</w:t>
            </w:r>
          </w:p>
        </w:tc>
      </w:tr>
      <w:tr w:rsidR="00FC0ADC" w:rsidRPr="00A51559" w:rsidTr="00FC0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C0ADC" w:rsidRPr="00A51559" w:rsidRDefault="00FC0ADC" w:rsidP="00970467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b w:val="0"/>
                <w:sz w:val="20"/>
                <w:szCs w:val="20"/>
              </w:rPr>
              <w:t>Proces</w:t>
            </w:r>
            <w:bookmarkStart w:id="0" w:name="_GoBack"/>
            <w:bookmarkEnd w:id="0"/>
            <w:r w:rsidRPr="00A51559">
              <w:rPr>
                <w:rFonts w:ascii="Arial Narrow" w:hAnsi="Arial Narrow" w:cs="Arial"/>
                <w:b w:val="0"/>
                <w:sz w:val="20"/>
                <w:szCs w:val="20"/>
              </w:rPr>
              <w:t>s</w:t>
            </w:r>
          </w:p>
        </w:tc>
        <w:tc>
          <w:tcPr>
            <w:tcW w:w="2694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Describe the need to explore new program potential</w:t>
            </w: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A51559">
              <w:rPr>
                <w:rFonts w:ascii="Arial Narrow" w:hAnsi="Arial Narrow"/>
                <w:sz w:val="16"/>
                <w:szCs w:val="16"/>
              </w:rPr>
              <w:t xml:space="preserve">Outline </w:t>
            </w:r>
            <w:r>
              <w:rPr>
                <w:rFonts w:ascii="Arial Narrow" w:hAnsi="Arial Narrow"/>
                <w:sz w:val="16"/>
                <w:szCs w:val="16"/>
              </w:rPr>
              <w:t xml:space="preserve">the </w:t>
            </w:r>
            <w:r w:rsidRPr="00A51559">
              <w:rPr>
                <w:rFonts w:ascii="Arial Narrow" w:hAnsi="Arial Narrow"/>
                <w:sz w:val="16"/>
                <w:szCs w:val="16"/>
              </w:rPr>
              <w:t>new program development plan</w:t>
            </w:r>
            <w:r>
              <w:rPr>
                <w:rFonts w:ascii="Arial Narrow" w:hAnsi="Arial Narrow"/>
                <w:sz w:val="16"/>
                <w:szCs w:val="16"/>
              </w:rPr>
              <w:t>—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confirm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the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roles, responsibilities and timelines for program development (proposed dates for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submitting reports and presenting to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Academic Council and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the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Board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of Governors and the expected f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irst Student Intake)</w:t>
            </w: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A51559">
              <w:rPr>
                <w:rFonts w:ascii="Arial Narrow" w:hAnsi="Arial Narrow"/>
                <w:sz w:val="16"/>
                <w:szCs w:val="16"/>
              </w:rPr>
              <w:t>Consider program details, including and not limited to the program title, program description, delivery modes, credentialin</w:t>
            </w:r>
            <w:r>
              <w:rPr>
                <w:rFonts w:ascii="Arial Narrow" w:hAnsi="Arial Narrow"/>
                <w:sz w:val="16"/>
                <w:szCs w:val="16"/>
              </w:rPr>
              <w:t>g, accreditation, and so on</w:t>
            </w: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Consider CVS/MTCU issues and opportunities (e.g., similar programs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offered at other colleges,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imilar programs being cancelled,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new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MTCU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program standard development, etc.)</w:t>
            </w: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A51559">
              <w:rPr>
                <w:rFonts w:ascii="Arial Narrow" w:hAnsi="Arial Narrow"/>
                <w:sz w:val="16"/>
                <w:szCs w:val="16"/>
              </w:rPr>
              <w:t xml:space="preserve">State how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the proposed program aligns with College Strategic and Academic Plans</w:t>
            </w: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Determine if there a demonstrated labour market or societal need and student demand</w:t>
            </w:r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identify the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51559">
              <w:rPr>
                <w:rFonts w:ascii="Arial Narrow" w:hAnsi="Arial Narrow"/>
                <w:sz w:val="16"/>
                <w:szCs w:val="16"/>
              </w:rPr>
              <w:t>target student and employer markets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for the program</w:t>
            </w:r>
            <w:r w:rsidRPr="00A51559">
              <w:t xml:space="preserve">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by conducting environmental scans and focus group sessions</w:t>
            </w:r>
          </w:p>
        </w:tc>
        <w:tc>
          <w:tcPr>
            <w:tcW w:w="2977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Draft preliminary cost and budget estimates, e.g., facilities, technology, resource requirements, capital renewal / amortization, human resources, etc.</w:t>
            </w:r>
          </w:p>
        </w:tc>
        <w:tc>
          <w:tcPr>
            <w:tcW w:w="2977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Review analysis of need, cost and budget estimates and other program details</w:t>
            </w: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Recommend proceeding </w:t>
            </w:r>
            <w:r>
              <w:rPr>
                <w:rFonts w:ascii="Arial Narrow" w:hAnsi="Arial Narrow" w:cs="Arial"/>
                <w:sz w:val="16"/>
                <w:szCs w:val="16"/>
              </w:rPr>
              <w:t>to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Stage 2: Initial Program Development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if warranted</w:t>
            </w: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0ADC" w:rsidRPr="00A51559" w:rsidTr="00FC0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C0ADC" w:rsidRPr="00A51559" w:rsidRDefault="00FC0ADC" w:rsidP="00970467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b w:val="0"/>
                <w:sz w:val="20"/>
                <w:szCs w:val="20"/>
              </w:rPr>
              <w:t>Timelines</w:t>
            </w:r>
          </w:p>
        </w:tc>
        <w:tc>
          <w:tcPr>
            <w:tcW w:w="2694" w:type="dxa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open</w:t>
            </w:r>
          </w:p>
        </w:tc>
        <w:tc>
          <w:tcPr>
            <w:tcW w:w="4110" w:type="dxa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0ADC" w:rsidRPr="00A51559" w:rsidTr="00FC0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C0ADC" w:rsidRPr="00A51559" w:rsidRDefault="00FC0ADC" w:rsidP="00970467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b w:val="0"/>
                <w:sz w:val="20"/>
                <w:szCs w:val="20"/>
              </w:rPr>
              <w:t>Personnel</w:t>
            </w:r>
          </w:p>
        </w:tc>
        <w:tc>
          <w:tcPr>
            <w:tcW w:w="2694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External consultants: e.g., community, field, government, and industry supporters, employers, graduates, Advisory Committees, and/or other external stakeholders</w:t>
            </w: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Internal consultants: BoG, President, VPA</w:t>
            </w:r>
            <w:r>
              <w:rPr>
                <w:rFonts w:ascii="Arial Narrow" w:hAnsi="Arial Narrow" w:cs="Arial"/>
                <w:sz w:val="16"/>
                <w:szCs w:val="16"/>
              </w:rPr>
              <w:t>, senior academic leadership committees,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Dean, Associate Dean, </w:t>
            </w:r>
            <w:r>
              <w:rPr>
                <w:rFonts w:ascii="Arial Narrow" w:hAnsi="Arial Narrow" w:cs="Arial"/>
                <w:sz w:val="16"/>
                <w:szCs w:val="16"/>
              </w:rPr>
              <w:t>Chairs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, Faculty, students, and other internal stakeholders</w:t>
            </w:r>
          </w:p>
        </w:tc>
        <w:tc>
          <w:tcPr>
            <w:tcW w:w="4110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/>
                <w:sz w:val="16"/>
                <w:szCs w:val="16"/>
              </w:rPr>
              <w:t xml:space="preserve">Project Lead (e.g., Program Coordinator, contract person, Associate Dean, </w:t>
            </w:r>
            <w:r>
              <w:rPr>
                <w:rFonts w:ascii="Arial Narrow" w:hAnsi="Arial Narrow"/>
                <w:sz w:val="16"/>
                <w:szCs w:val="16"/>
              </w:rPr>
              <w:t>Chair</w:t>
            </w:r>
            <w:r w:rsidRPr="00A51559">
              <w:rPr>
                <w:rFonts w:ascii="Arial Narrow" w:hAnsi="Arial Narrow"/>
                <w:sz w:val="16"/>
                <w:szCs w:val="16"/>
              </w:rPr>
              <w:t xml:space="preserve"> or other designate),</w:t>
            </w:r>
            <w:r w:rsidRPr="00A51559">
              <w:t xml:space="preserve"> </w:t>
            </w:r>
            <w:r w:rsidRPr="00A51559">
              <w:rPr>
                <w:rFonts w:ascii="Arial Narrow" w:hAnsi="Arial Narrow"/>
                <w:sz w:val="16"/>
                <w:szCs w:val="16"/>
              </w:rPr>
              <w:t>Subject Matter Expert</w:t>
            </w:r>
            <w:r>
              <w:rPr>
                <w:rFonts w:ascii="Arial Narrow" w:hAnsi="Arial Narrow"/>
                <w:sz w:val="16"/>
                <w:szCs w:val="16"/>
              </w:rPr>
              <w:t>(s)</w:t>
            </w:r>
            <w:r w:rsidRPr="00A51559">
              <w:rPr>
                <w:rFonts w:ascii="Arial Narrow" w:hAnsi="Arial Narrow"/>
                <w:sz w:val="16"/>
                <w:szCs w:val="16"/>
              </w:rPr>
              <w:t xml:space="preserve">, </w:t>
            </w:r>
            <w:r>
              <w:rPr>
                <w:rFonts w:ascii="Arial Narrow" w:hAnsi="Arial Narrow"/>
                <w:sz w:val="16"/>
                <w:szCs w:val="16"/>
              </w:rPr>
              <w:t>Program Renewal Coordinator (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PRC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External consultants: e.g., Academica, freelancers</w:t>
            </w: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Internal consultants: Academic Research Analyst</w:t>
            </w: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Dean, Project Lead, Subject Matter Expert</w:t>
            </w:r>
            <w:r>
              <w:rPr>
                <w:rFonts w:ascii="Arial Narrow" w:hAnsi="Arial Narrow" w:cs="Arial"/>
                <w:sz w:val="16"/>
                <w:szCs w:val="16"/>
              </w:rPr>
              <w:t>(s)</w:t>
            </w: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Internal consultants: Budgets &amp; Financial Planning, and others as needed, e.g.,</w:t>
            </w:r>
            <w:r w:rsidRPr="00A51559">
              <w:t xml:space="preserve">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Facility &amp; Ancillary Services, Computer Services, Learning Resources, Human Resources (faculty and technical support)</w:t>
            </w: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Dean, Project Lead</w:t>
            </w: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VPA</w:t>
            </w:r>
          </w:p>
        </w:tc>
      </w:tr>
      <w:tr w:rsidR="00FC0ADC" w:rsidRPr="00A51559" w:rsidTr="00FC0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C0ADC" w:rsidRPr="00A51559" w:rsidRDefault="00FC0ADC" w:rsidP="00970467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A273D1">
              <w:rPr>
                <w:rFonts w:ascii="Arial Narrow" w:hAnsi="Arial Narrow" w:cs="Arial"/>
                <w:b w:val="0"/>
                <w:color w:val="FFFF00"/>
                <w:sz w:val="20"/>
                <w:szCs w:val="20"/>
              </w:rPr>
              <w:t>Deliverables</w:t>
            </w:r>
            <w:r w:rsidRPr="00A51559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 (person responsible)</w:t>
            </w:r>
          </w:p>
        </w:tc>
        <w:tc>
          <w:tcPr>
            <w:tcW w:w="2694" w:type="dxa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New Program Development Proposal: Statement of Interest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(Dean)</w:t>
            </w: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 </w:t>
            </w:r>
          </w:p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New Program Development Plan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(Dean)</w:t>
            </w:r>
          </w:p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/>
                <w:sz w:val="16"/>
                <w:szCs w:val="16"/>
                <w:highlight w:val="yellow"/>
              </w:rPr>
              <w:t>Environmental Scan Report</w:t>
            </w:r>
            <w:r w:rsidRPr="00A51559">
              <w:rPr>
                <w:rFonts w:ascii="Arial Narrow" w:hAnsi="Arial Narrow"/>
              </w:rPr>
              <w:t xml:space="preserve">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(Academic Research Analyst) </w:t>
            </w:r>
          </w:p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New Program Development Feasibility Report: Summary &amp; Recommendations (Preliminary)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(Project Lead)</w:t>
            </w:r>
          </w:p>
        </w:tc>
        <w:tc>
          <w:tcPr>
            <w:tcW w:w="2977" w:type="dxa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Cost and Budget Plan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(Director, Budgets &amp; Financial Planning and Financial Analyst)</w:t>
            </w:r>
          </w:p>
        </w:tc>
        <w:tc>
          <w:tcPr>
            <w:tcW w:w="2977" w:type="dxa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New Program Development Feasibility Report: Summary and Recommendations (Final)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(Dean)</w:t>
            </w:r>
          </w:p>
        </w:tc>
        <w:tc>
          <w:tcPr>
            <w:tcW w:w="2835" w:type="dxa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0ADC" w:rsidRPr="00A51559" w:rsidTr="00FC0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C0ADC" w:rsidRPr="00A51559" w:rsidRDefault="00FC0ADC" w:rsidP="00970467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b w:val="0"/>
                <w:color w:val="FF0000"/>
                <w:sz w:val="20"/>
                <w:szCs w:val="20"/>
              </w:rPr>
              <w:t>Sign-offs</w:t>
            </w:r>
          </w:p>
        </w:tc>
        <w:tc>
          <w:tcPr>
            <w:tcW w:w="2694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110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color w:val="FF0000"/>
                <w:sz w:val="16"/>
                <w:szCs w:val="16"/>
              </w:rPr>
              <w:t>Data Validity Check (Academic Research Analyst/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</w:t>
            </w:r>
            <w:r w:rsidRPr="00A51559">
              <w:rPr>
                <w:rFonts w:ascii="Arial Narrow" w:hAnsi="Arial Narrow" w:cs="Arial"/>
                <w:color w:val="FF0000"/>
                <w:sz w:val="16"/>
                <w:szCs w:val="16"/>
              </w:rPr>
              <w:t>External consultant)</w:t>
            </w:r>
          </w:p>
        </w:tc>
        <w:tc>
          <w:tcPr>
            <w:tcW w:w="2977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color w:val="FF0000"/>
                <w:sz w:val="16"/>
                <w:szCs w:val="16"/>
              </w:rPr>
              <w:t>Financial Analyst</w:t>
            </w:r>
          </w:p>
        </w:tc>
        <w:tc>
          <w:tcPr>
            <w:tcW w:w="2977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Project Lead</w:t>
            </w:r>
          </w:p>
        </w:tc>
        <w:tc>
          <w:tcPr>
            <w:tcW w:w="2835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FC0ADC" w:rsidRPr="00A51559" w:rsidTr="00FC0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C0ADC" w:rsidRPr="00A51559" w:rsidRDefault="00FC0ADC" w:rsidP="009704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color w:val="FF0000"/>
                <w:sz w:val="20"/>
                <w:szCs w:val="20"/>
              </w:rPr>
              <w:t>Recommendation</w:t>
            </w:r>
          </w:p>
        </w:tc>
        <w:tc>
          <w:tcPr>
            <w:tcW w:w="2694" w:type="dxa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A273D1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New Program Development Proposal: Statement of Interest (Dean)</w:t>
            </w:r>
          </w:p>
        </w:tc>
        <w:tc>
          <w:tcPr>
            <w:tcW w:w="4110" w:type="dxa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New Program Feasibility Report: Summary and Recommendations (Final) (Dean)</w:t>
            </w:r>
          </w:p>
        </w:tc>
        <w:tc>
          <w:tcPr>
            <w:tcW w:w="2835" w:type="dxa"/>
          </w:tcPr>
          <w:p w:rsidR="00FC0ADC" w:rsidRPr="00A51559" w:rsidRDefault="00FC0ADC" w:rsidP="0097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FC0ADC" w:rsidRPr="00A51559" w:rsidTr="00FC0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C0ADC" w:rsidRPr="00A51559" w:rsidRDefault="00FC0ADC" w:rsidP="009704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color w:val="FF0000"/>
                <w:sz w:val="20"/>
                <w:szCs w:val="20"/>
              </w:rPr>
              <w:t>Approval</w:t>
            </w:r>
          </w:p>
        </w:tc>
        <w:tc>
          <w:tcPr>
            <w:tcW w:w="2694" w:type="dxa"/>
          </w:tcPr>
          <w:p w:rsidR="00FC0ADC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New Program Development Proposal: Statement of Interest (VPA)</w:t>
            </w: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New Program Development Plan (Dean)</w:t>
            </w:r>
          </w:p>
        </w:tc>
        <w:tc>
          <w:tcPr>
            <w:tcW w:w="4110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C0ADC" w:rsidRPr="00A51559" w:rsidRDefault="00FC0ADC" w:rsidP="0097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Approval to proceed with Stage 2:  Initial Program Development (VPA)</w:t>
            </w:r>
          </w:p>
        </w:tc>
      </w:tr>
    </w:tbl>
    <w:p w:rsidR="007B097D" w:rsidRDefault="007B097D"/>
    <w:sectPr w:rsidR="007B097D" w:rsidSect="00FC0ADC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7CC0"/>
    <w:multiLevelType w:val="multilevel"/>
    <w:tmpl w:val="50C88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DC"/>
    <w:rsid w:val="007B097D"/>
    <w:rsid w:val="00F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DC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FC0A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DC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FC0A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C440-EFE2-4B4E-9965-4AF6D9A8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pj</cp:lastModifiedBy>
  <cp:revision>1</cp:revision>
  <dcterms:created xsi:type="dcterms:W3CDTF">2013-11-29T15:24:00Z</dcterms:created>
  <dcterms:modified xsi:type="dcterms:W3CDTF">2013-11-29T15:25:00Z</dcterms:modified>
</cp:coreProperties>
</file>